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0BF" w:rsidRDefault="002730BF" w:rsidP="00511B38">
      <w:pPr>
        <w:spacing w:line="480" w:lineRule="auto"/>
        <w:jc w:val="center"/>
      </w:pPr>
    </w:p>
    <w:p w:rsidR="002730BF" w:rsidRDefault="002730BF" w:rsidP="00511B38">
      <w:pPr>
        <w:spacing w:line="480" w:lineRule="auto"/>
        <w:jc w:val="center"/>
      </w:pPr>
    </w:p>
    <w:p w:rsidR="002730BF" w:rsidRDefault="002730BF" w:rsidP="00511B38">
      <w:pPr>
        <w:spacing w:line="480" w:lineRule="auto"/>
        <w:jc w:val="center"/>
      </w:pPr>
    </w:p>
    <w:p w:rsidR="002730BF" w:rsidRDefault="002730BF" w:rsidP="00511B38">
      <w:pPr>
        <w:spacing w:line="480" w:lineRule="auto"/>
        <w:jc w:val="center"/>
      </w:pPr>
    </w:p>
    <w:p w:rsidR="002730BF" w:rsidRDefault="002730BF" w:rsidP="00511B38">
      <w:pPr>
        <w:spacing w:line="480" w:lineRule="auto"/>
        <w:jc w:val="center"/>
      </w:pPr>
    </w:p>
    <w:p w:rsidR="00511B38" w:rsidRPr="00511B38" w:rsidRDefault="00511B38" w:rsidP="00511B38">
      <w:pPr>
        <w:spacing w:line="480" w:lineRule="auto"/>
        <w:jc w:val="center"/>
      </w:pPr>
      <w:r w:rsidRPr="00511B38">
        <w:t>Crisis intervention</w:t>
      </w:r>
    </w:p>
    <w:p w:rsidR="00511B38" w:rsidRDefault="00511B38" w:rsidP="00511B38">
      <w:pPr>
        <w:spacing w:line="480" w:lineRule="auto"/>
        <w:jc w:val="center"/>
      </w:pPr>
      <w:r>
        <w:t>Institutional affiliation</w:t>
      </w:r>
    </w:p>
    <w:p w:rsidR="00511B38" w:rsidRDefault="00511B38" w:rsidP="00511B38">
      <w:pPr>
        <w:spacing w:line="480" w:lineRule="auto"/>
        <w:jc w:val="center"/>
      </w:pPr>
      <w:r>
        <w:t>Name of lecturer</w:t>
      </w:r>
    </w:p>
    <w:p w:rsidR="00511B38" w:rsidRDefault="00511B38" w:rsidP="00511B38">
      <w:pPr>
        <w:spacing w:line="480" w:lineRule="auto"/>
        <w:jc w:val="center"/>
      </w:pPr>
      <w:r>
        <w:t>Name of student</w:t>
      </w:r>
    </w:p>
    <w:p w:rsidR="00511B38" w:rsidRDefault="00511B38" w:rsidP="00511B38">
      <w:pPr>
        <w:spacing w:line="480" w:lineRule="auto"/>
        <w:jc w:val="center"/>
      </w:pPr>
      <w:r>
        <w:t>Due date</w:t>
      </w:r>
    </w:p>
    <w:p w:rsidR="00511B38" w:rsidRDefault="00511B38" w:rsidP="00511B38">
      <w:pPr>
        <w:spacing w:line="480" w:lineRule="auto"/>
      </w:pPr>
      <w:r>
        <w:br w:type="page"/>
      </w:r>
    </w:p>
    <w:p w:rsidR="00721407" w:rsidRPr="00511B38" w:rsidRDefault="00094451" w:rsidP="00511B38">
      <w:pPr>
        <w:spacing w:line="480" w:lineRule="auto"/>
        <w:jc w:val="center"/>
        <w:rPr>
          <w:b/>
        </w:rPr>
      </w:pPr>
      <w:r w:rsidRPr="00511B38">
        <w:rPr>
          <w:b/>
        </w:rPr>
        <w:lastRenderedPageBreak/>
        <w:t>Crisis intervention</w:t>
      </w:r>
    </w:p>
    <w:p w:rsidR="0016466A" w:rsidRPr="0016466A" w:rsidRDefault="0016466A" w:rsidP="0016466A">
      <w:pPr>
        <w:spacing w:line="480" w:lineRule="auto"/>
        <w:ind w:firstLine="720"/>
        <w:jc w:val="both"/>
      </w:pPr>
      <w:r w:rsidRPr="0016466A">
        <w:t>A crisis refers to not only a traumatic experience that can affect the mental health of a person but also the response of an individual to the situation. Crisis intervention thus refers to any method that is used to offer immediate mental help and assistance to an individual experiencing a traumatic event. The event causes physical behavioral, emotional, and mental distress to the individual and thus affects the individual functioning (Ahmad 2018). As such, crisis intervention is different from the other counseling therapeutic interventions in that, it is a short-term intervention that helps an individual during or immediately after experiencing a traumatic experience while the other counseling therapeutic interventions are long term. Crisis intervention may take minutes up to one hour and a maximum of 5 contacts depending on the intensity of the event. This differentiates crisis intervention from others counseling which may take months or years depending on the needs of the indiv</w:t>
      </w:r>
      <w:bookmarkStart w:id="0" w:name="_GoBack"/>
      <w:bookmarkEnd w:id="0"/>
      <w:r w:rsidRPr="0016466A">
        <w:t>idual.</w:t>
      </w:r>
    </w:p>
    <w:p w:rsidR="0016466A" w:rsidRPr="0016466A" w:rsidRDefault="0016466A" w:rsidP="0016466A">
      <w:pPr>
        <w:spacing w:line="480" w:lineRule="auto"/>
        <w:ind w:firstLine="720"/>
        <w:jc w:val="both"/>
      </w:pPr>
      <w:r w:rsidRPr="0016466A">
        <w:t>The aim of crisis intervention is to improve the person's behavioral, emotional, mental, and physical reactions towards the crisis while the other intervention like cognitive-Behavioral therapy and rational emotive therapy focuses on one outcome. For example, cognitive therapy aims at attaining mental stability but crisis intervention has multiple objectives. As such, it helps the individual to regain their full functioning after a traumatic experience by helping the individual to develop strategies that will help them cope with the crisis.</w:t>
      </w:r>
    </w:p>
    <w:p w:rsidR="00511B38" w:rsidRDefault="00511B38">
      <w:r>
        <w:br w:type="page"/>
      </w:r>
    </w:p>
    <w:p w:rsidR="009975F6" w:rsidRPr="00511B38" w:rsidRDefault="009975F6" w:rsidP="00511B38">
      <w:pPr>
        <w:spacing w:line="480" w:lineRule="auto"/>
        <w:jc w:val="center"/>
        <w:rPr>
          <w:b/>
        </w:rPr>
      </w:pPr>
      <w:r w:rsidRPr="00511B38">
        <w:rPr>
          <w:b/>
        </w:rPr>
        <w:t>References</w:t>
      </w:r>
    </w:p>
    <w:p w:rsidR="009975F6" w:rsidRDefault="009975F6" w:rsidP="00511B38">
      <w:pPr>
        <w:spacing w:line="480" w:lineRule="auto"/>
        <w:ind w:left="720" w:hanging="720"/>
      </w:pPr>
      <w:r w:rsidRPr="009975F6">
        <w:t>Ahmad, N. S. (2018). Crisis Intervention: Issues and Challenges. </w:t>
      </w:r>
      <w:r w:rsidRPr="009975F6">
        <w:rPr>
          <w:i/>
          <w:iCs/>
        </w:rPr>
        <w:t>Advances in Social Science, Education and Humanities Research, 304 (4)</w:t>
      </w:r>
      <w:r w:rsidRPr="009975F6">
        <w:t>, 452-455.</w:t>
      </w:r>
    </w:p>
    <w:sectPr w:rsidR="009975F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660" w:rsidRDefault="00A83660" w:rsidP="00511B38">
      <w:pPr>
        <w:spacing w:after="0"/>
      </w:pPr>
      <w:r>
        <w:separator/>
      </w:r>
    </w:p>
  </w:endnote>
  <w:endnote w:type="continuationSeparator" w:id="0">
    <w:p w:rsidR="00A83660" w:rsidRDefault="00A83660" w:rsidP="00511B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660" w:rsidRDefault="00A83660" w:rsidP="00511B38">
      <w:pPr>
        <w:spacing w:after="0"/>
      </w:pPr>
      <w:r>
        <w:separator/>
      </w:r>
    </w:p>
  </w:footnote>
  <w:footnote w:type="continuationSeparator" w:id="0">
    <w:p w:rsidR="00A83660" w:rsidRDefault="00A83660" w:rsidP="00511B3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439783"/>
      <w:docPartObj>
        <w:docPartGallery w:val="Page Numbers (Top of Page)"/>
        <w:docPartUnique/>
      </w:docPartObj>
    </w:sdtPr>
    <w:sdtEndPr>
      <w:rPr>
        <w:noProof/>
      </w:rPr>
    </w:sdtEndPr>
    <w:sdtContent>
      <w:p w:rsidR="00511B38" w:rsidRDefault="00511B38">
        <w:pPr>
          <w:pStyle w:val="Header"/>
          <w:jc w:val="right"/>
        </w:pPr>
        <w:r>
          <w:fldChar w:fldCharType="begin"/>
        </w:r>
        <w:r>
          <w:instrText xml:space="preserve"> PAGE   \* MERGEFORMAT </w:instrText>
        </w:r>
        <w:r>
          <w:fldChar w:fldCharType="separate"/>
        </w:r>
        <w:r w:rsidR="00A83660">
          <w:rPr>
            <w:noProof/>
          </w:rPr>
          <w:t>1</w:t>
        </w:r>
        <w:r>
          <w:rPr>
            <w:noProof/>
          </w:rPr>
          <w:fldChar w:fldCharType="end"/>
        </w:r>
      </w:p>
    </w:sdtContent>
  </w:sdt>
  <w:p w:rsidR="00511B38" w:rsidRDefault="00511B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451"/>
    <w:rsid w:val="00094451"/>
    <w:rsid w:val="0016466A"/>
    <w:rsid w:val="002730BF"/>
    <w:rsid w:val="002F16BF"/>
    <w:rsid w:val="002F604E"/>
    <w:rsid w:val="003B0CD8"/>
    <w:rsid w:val="003E16AB"/>
    <w:rsid w:val="00511B38"/>
    <w:rsid w:val="006A1B3B"/>
    <w:rsid w:val="00775954"/>
    <w:rsid w:val="0087549E"/>
    <w:rsid w:val="008D5D2E"/>
    <w:rsid w:val="009975F6"/>
    <w:rsid w:val="00997962"/>
    <w:rsid w:val="00A26A04"/>
    <w:rsid w:val="00A80948"/>
    <w:rsid w:val="00A83660"/>
    <w:rsid w:val="00A854CB"/>
    <w:rsid w:val="00D14437"/>
    <w:rsid w:val="00E7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B38"/>
    <w:pPr>
      <w:tabs>
        <w:tab w:val="center" w:pos="4680"/>
        <w:tab w:val="right" w:pos="9360"/>
      </w:tabs>
      <w:spacing w:after="0"/>
    </w:pPr>
  </w:style>
  <w:style w:type="character" w:customStyle="1" w:styleId="HeaderChar">
    <w:name w:val="Header Char"/>
    <w:basedOn w:val="DefaultParagraphFont"/>
    <w:link w:val="Header"/>
    <w:uiPriority w:val="99"/>
    <w:rsid w:val="00511B38"/>
  </w:style>
  <w:style w:type="paragraph" w:styleId="Footer">
    <w:name w:val="footer"/>
    <w:basedOn w:val="Normal"/>
    <w:link w:val="FooterChar"/>
    <w:uiPriority w:val="99"/>
    <w:unhideWhenUsed/>
    <w:rsid w:val="00511B38"/>
    <w:pPr>
      <w:tabs>
        <w:tab w:val="center" w:pos="4680"/>
        <w:tab w:val="right" w:pos="9360"/>
      </w:tabs>
      <w:spacing w:after="0"/>
    </w:pPr>
  </w:style>
  <w:style w:type="character" w:customStyle="1" w:styleId="FooterChar">
    <w:name w:val="Footer Char"/>
    <w:basedOn w:val="DefaultParagraphFont"/>
    <w:link w:val="Footer"/>
    <w:uiPriority w:val="99"/>
    <w:rsid w:val="00511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B38"/>
    <w:pPr>
      <w:tabs>
        <w:tab w:val="center" w:pos="4680"/>
        <w:tab w:val="right" w:pos="9360"/>
      </w:tabs>
      <w:spacing w:after="0"/>
    </w:pPr>
  </w:style>
  <w:style w:type="character" w:customStyle="1" w:styleId="HeaderChar">
    <w:name w:val="Header Char"/>
    <w:basedOn w:val="DefaultParagraphFont"/>
    <w:link w:val="Header"/>
    <w:uiPriority w:val="99"/>
    <w:rsid w:val="00511B38"/>
  </w:style>
  <w:style w:type="paragraph" w:styleId="Footer">
    <w:name w:val="footer"/>
    <w:basedOn w:val="Normal"/>
    <w:link w:val="FooterChar"/>
    <w:uiPriority w:val="99"/>
    <w:unhideWhenUsed/>
    <w:rsid w:val="00511B38"/>
    <w:pPr>
      <w:tabs>
        <w:tab w:val="center" w:pos="4680"/>
        <w:tab w:val="right" w:pos="9360"/>
      </w:tabs>
      <w:spacing w:after="0"/>
    </w:pPr>
  </w:style>
  <w:style w:type="character" w:customStyle="1" w:styleId="FooterChar">
    <w:name w:val="Footer Char"/>
    <w:basedOn w:val="DefaultParagraphFont"/>
    <w:link w:val="Footer"/>
    <w:uiPriority w:val="99"/>
    <w:rsid w:val="00511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dcterms:created xsi:type="dcterms:W3CDTF">2021-08-16T14:23:00Z</dcterms:created>
  <dcterms:modified xsi:type="dcterms:W3CDTF">2021-08-16T15:16:00Z</dcterms:modified>
</cp:coreProperties>
</file>